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4610" w:rsidRDefault="00BD4610" w:rsidP="00BD4610">
      <w:pPr>
        <w:pStyle w:val="1"/>
        <w:spacing w:before="0" w:beforeAutospacing="0" w:after="0" w:afterAutospacing="0"/>
        <w:jc w:val="center"/>
        <w:rPr>
          <w:sz w:val="32"/>
          <w:szCs w:val="32"/>
        </w:rPr>
      </w:pPr>
      <w:r w:rsidRPr="00BD4610">
        <w:rPr>
          <w:sz w:val="32"/>
          <w:szCs w:val="32"/>
        </w:rPr>
        <w:t xml:space="preserve">Как </w:t>
      </w:r>
      <w:bookmarkStart w:id="0" w:name="_GoBack"/>
      <w:bookmarkEnd w:id="0"/>
      <w:r w:rsidRPr="00BD4610">
        <w:rPr>
          <w:sz w:val="32"/>
          <w:szCs w:val="32"/>
        </w:rPr>
        <w:t>работать с ЕНС в Личном кабинете налогоплательщика</w:t>
      </w:r>
    </w:p>
    <w:p w:rsidR="00BD4610" w:rsidRPr="00BD4610" w:rsidRDefault="00BD4610" w:rsidP="00BD4610">
      <w:pPr>
        <w:pStyle w:val="1"/>
        <w:spacing w:before="0" w:beforeAutospacing="0" w:after="0" w:afterAutospacing="0"/>
        <w:jc w:val="center"/>
        <w:rPr>
          <w:sz w:val="32"/>
          <w:szCs w:val="32"/>
        </w:rPr>
      </w:pPr>
    </w:p>
    <w:p w:rsidR="00BD4610" w:rsidRPr="00BD4610" w:rsidRDefault="00BD4610" w:rsidP="00BD46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4610">
        <w:rPr>
          <w:rFonts w:ascii="Times New Roman" w:hAnsi="Times New Roman" w:cs="Times New Roman"/>
          <w:sz w:val="28"/>
          <w:szCs w:val="28"/>
        </w:rPr>
        <w:t xml:space="preserve">С </w:t>
      </w:r>
      <w:hyperlink r:id="rId4" w:tgtFrame="_blank" w:history="1">
        <w:r w:rsidRPr="00BD4610">
          <w:rPr>
            <w:rStyle w:val="a3"/>
            <w:rFonts w:ascii="Times New Roman" w:hAnsi="Times New Roman" w:cs="Times New Roman"/>
            <w:sz w:val="28"/>
            <w:szCs w:val="28"/>
          </w:rPr>
          <w:t>Единым налоговым счетом (ЕНС)</w:t>
        </w:r>
      </w:hyperlink>
      <w:r w:rsidRPr="00BD4610">
        <w:rPr>
          <w:rFonts w:ascii="Times New Roman" w:hAnsi="Times New Roman" w:cs="Times New Roman"/>
          <w:sz w:val="28"/>
          <w:szCs w:val="28"/>
        </w:rPr>
        <w:t xml:space="preserve"> удобно работать в рамках сервиса ФНС России </w:t>
      </w:r>
      <w:hyperlink r:id="rId5" w:tgtFrame="_blank" w:history="1">
        <w:r w:rsidRPr="00BD4610">
          <w:rPr>
            <w:rStyle w:val="a3"/>
            <w:rFonts w:ascii="Times New Roman" w:hAnsi="Times New Roman" w:cs="Times New Roman"/>
            <w:sz w:val="28"/>
            <w:szCs w:val="28"/>
          </w:rPr>
          <w:t>«Личный кабинет налогоплательщика для физических лиц»</w:t>
        </w:r>
      </w:hyperlink>
      <w:r w:rsidRPr="00BD4610">
        <w:rPr>
          <w:rFonts w:ascii="Times New Roman" w:hAnsi="Times New Roman" w:cs="Times New Roman"/>
          <w:sz w:val="28"/>
          <w:szCs w:val="28"/>
        </w:rPr>
        <w:t xml:space="preserve"> на сайте www.nalog.gov.ru.</w:t>
      </w:r>
    </w:p>
    <w:p w:rsidR="00BD4610" w:rsidRPr="00BD4610" w:rsidRDefault="00BD4610" w:rsidP="00BD46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D4610" w:rsidRPr="00BD4610" w:rsidRDefault="00BD4610" w:rsidP="00BD46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4610">
        <w:rPr>
          <w:rFonts w:ascii="Times New Roman" w:hAnsi="Times New Roman" w:cs="Times New Roman"/>
          <w:sz w:val="28"/>
          <w:szCs w:val="28"/>
        </w:rPr>
        <w:t>Все операции по ЕНС отражаются в разделе «Детали»: баланс, суммы и даты платежей, задолженность, переплата. Здесь же хранится информация о совершенных и предстоящих платежах. В личном кабинете можно пополнить баланс ЕНС для оплаты будущих начислений. Денежные средства будут находиться на счете и спишутся автоматически в соответствии со сроком уплаты налогов.</w:t>
      </w:r>
    </w:p>
    <w:p w:rsidR="00BD4610" w:rsidRPr="00BD4610" w:rsidRDefault="00BD4610" w:rsidP="00BD46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D4610" w:rsidRPr="00BD4610" w:rsidRDefault="00BD4610" w:rsidP="00BD46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4610">
        <w:rPr>
          <w:rFonts w:ascii="Times New Roman" w:hAnsi="Times New Roman" w:cs="Times New Roman"/>
          <w:sz w:val="28"/>
          <w:szCs w:val="28"/>
        </w:rPr>
        <w:t>Сумма денег на главной странице личного кабинета налогоплательщика – это сальдо ЕНС, то есть разница между внесенными на счет средствами и налоговыми обязательствами плательщика.</w:t>
      </w:r>
    </w:p>
    <w:p w:rsidR="00BD4610" w:rsidRPr="00BD4610" w:rsidRDefault="00BD4610" w:rsidP="00BD46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D4610" w:rsidRPr="00BD4610" w:rsidRDefault="00BD4610" w:rsidP="00BD46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4610">
        <w:rPr>
          <w:rFonts w:ascii="Times New Roman" w:hAnsi="Times New Roman" w:cs="Times New Roman"/>
          <w:sz w:val="28"/>
          <w:szCs w:val="28"/>
        </w:rPr>
        <w:t>При несогласии с суммой сальдо в личном кабинете поможет кнопка «Сообщить об ошибке».</w:t>
      </w:r>
    </w:p>
    <w:p w:rsidR="00BD4610" w:rsidRPr="00BD4610" w:rsidRDefault="00BD4610" w:rsidP="00BD46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D4610" w:rsidRPr="00BD4610" w:rsidRDefault="00BD4610" w:rsidP="00BD46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4610">
        <w:rPr>
          <w:rFonts w:ascii="Times New Roman" w:hAnsi="Times New Roman" w:cs="Times New Roman"/>
          <w:sz w:val="28"/>
          <w:szCs w:val="28"/>
        </w:rPr>
        <w:t xml:space="preserve">Организации и предприниматели могут самостоятельно проверить сальдо ЕНС в разделе «Единый налоговый счет» сервисов </w:t>
      </w:r>
      <w:hyperlink r:id="rId6" w:tgtFrame="_blank" w:history="1">
        <w:r w:rsidRPr="00BD4610">
          <w:rPr>
            <w:rStyle w:val="a3"/>
            <w:rFonts w:ascii="Times New Roman" w:hAnsi="Times New Roman" w:cs="Times New Roman"/>
            <w:sz w:val="28"/>
            <w:szCs w:val="28"/>
          </w:rPr>
          <w:t xml:space="preserve">«Личный кабинет </w:t>
        </w:r>
        <w:r w:rsidR="00D472A2">
          <w:rPr>
            <w:rStyle w:val="a3"/>
            <w:rFonts w:ascii="Times New Roman" w:hAnsi="Times New Roman" w:cs="Times New Roman"/>
            <w:sz w:val="28"/>
            <w:szCs w:val="28"/>
          </w:rPr>
          <w:t xml:space="preserve">налогоплательщика </w:t>
        </w:r>
        <w:r w:rsidRPr="00BD4610">
          <w:rPr>
            <w:rStyle w:val="a3"/>
            <w:rFonts w:ascii="Times New Roman" w:hAnsi="Times New Roman" w:cs="Times New Roman"/>
            <w:sz w:val="28"/>
            <w:szCs w:val="28"/>
          </w:rPr>
          <w:t>юридического лица»</w:t>
        </w:r>
      </w:hyperlink>
      <w:r w:rsidRPr="00BD4610">
        <w:rPr>
          <w:rFonts w:ascii="Times New Roman" w:hAnsi="Times New Roman" w:cs="Times New Roman"/>
          <w:sz w:val="28"/>
          <w:szCs w:val="28"/>
        </w:rPr>
        <w:t xml:space="preserve"> и </w:t>
      </w:r>
      <w:hyperlink r:id="rId7" w:tgtFrame="_blank" w:history="1">
        <w:r w:rsidRPr="00BD4610">
          <w:rPr>
            <w:rStyle w:val="a3"/>
            <w:rFonts w:ascii="Times New Roman" w:hAnsi="Times New Roman" w:cs="Times New Roman"/>
            <w:sz w:val="28"/>
            <w:szCs w:val="28"/>
          </w:rPr>
          <w:t>«Личный кабинет индивидуального предпринимателя»</w:t>
        </w:r>
      </w:hyperlink>
      <w:r w:rsidRPr="00BD4610">
        <w:rPr>
          <w:rFonts w:ascii="Times New Roman" w:hAnsi="Times New Roman" w:cs="Times New Roman"/>
          <w:sz w:val="28"/>
          <w:szCs w:val="28"/>
        </w:rPr>
        <w:t>. Электронный ресурс позволяет направлять запросы, получать справки о сальдо ЕНС, принадлежности сумм денежных средств, перечисленных в качестве ЕНП.</w:t>
      </w:r>
    </w:p>
    <w:p w:rsidR="005C0B63" w:rsidRDefault="00DA2270"/>
    <w:p w:rsidR="00BD4610" w:rsidRDefault="00BD4610">
      <w:r>
        <w:rPr>
          <w:noProof/>
          <w:lang w:eastAsia="ru-RU"/>
        </w:rPr>
        <w:drawing>
          <wp:inline distT="0" distB="0" distL="0" distR="0">
            <wp:extent cx="3971464" cy="2647784"/>
            <wp:effectExtent l="0" t="0" r="0" b="63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riginalnjc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74361" cy="2649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D46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078F"/>
    <w:rsid w:val="002B078F"/>
    <w:rsid w:val="00682EE7"/>
    <w:rsid w:val="00B929AF"/>
    <w:rsid w:val="00BD4610"/>
    <w:rsid w:val="00D472A2"/>
    <w:rsid w:val="00DA2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ACDAD5DF-A879-404B-B508-2BDF96876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4610"/>
  </w:style>
  <w:style w:type="paragraph" w:styleId="1">
    <w:name w:val="heading 1"/>
    <w:basedOn w:val="a"/>
    <w:link w:val="10"/>
    <w:uiPriority w:val="9"/>
    <w:qFormat/>
    <w:rsid w:val="00BD461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D461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BD461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webSettings" Target="webSettings.xml"/><Relationship Id="rId7" Type="http://schemas.openxmlformats.org/officeDocument/2006/relationships/hyperlink" Target="https://lkip2.nalog.ru/lk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kul.nalog.ru/" TargetMode="External"/><Relationship Id="rId5" Type="http://schemas.openxmlformats.org/officeDocument/2006/relationships/hyperlink" Target="https://lkfl2.nalog.ru/lkfl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www.nalog.gov.ru/rn28/ens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214</Words>
  <Characters>1224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УФНС России по Свердловской области</Company>
  <LinksUpToDate>false</LinksUpToDate>
  <CharactersWithSpaces>1436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Огнева Татьяна Борисовна</dc:creator>
  <cp:keywords/>
  <dc:description/>
  <cp:lastModifiedBy>Огнева Татьяна Борисовна</cp:lastModifiedBy>
  <cp:revision>2</cp:revision>
  <dcterms:created xsi:type="dcterms:W3CDTF">2024-06-10T09:51:00Z</dcterms:created>
  <dcterms:modified xsi:type="dcterms:W3CDTF">2024-06-10T09:51:00Z</dcterms:modified>
</cp:coreProperties>
</file>